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DD7" w:rsidRPr="00C67BB4" w:rsidRDefault="00CD3DD7" w:rsidP="00282221">
      <w:pPr>
        <w:jc w:val="center"/>
        <w:rPr>
          <w:i/>
          <w:iCs/>
          <w:sz w:val="28"/>
          <w:szCs w:val="28"/>
        </w:rPr>
      </w:pPr>
      <w:r>
        <w:rPr>
          <w:i/>
          <w:iCs/>
          <w:sz w:val="28"/>
          <w:szCs w:val="28"/>
        </w:rPr>
        <w:t>An Introduction to</w:t>
      </w:r>
    </w:p>
    <w:p w:rsidR="007E7F59" w:rsidRPr="00282221" w:rsidRDefault="00CD3DD7" w:rsidP="00282221">
      <w:pPr>
        <w:jc w:val="center"/>
        <w:rPr>
          <w:b/>
          <w:bCs/>
          <w:sz w:val="28"/>
          <w:szCs w:val="28"/>
        </w:rPr>
      </w:pPr>
      <w:r>
        <w:rPr>
          <w:b/>
          <w:bCs/>
          <w:sz w:val="28"/>
          <w:szCs w:val="28"/>
        </w:rPr>
        <w:t>World Bank Country Strategies</w:t>
      </w:r>
    </w:p>
    <w:p w:rsidR="00282221" w:rsidRDefault="00282221" w:rsidP="00282221"/>
    <w:p w:rsidR="00282221" w:rsidRPr="00C67BB4" w:rsidRDefault="00282221" w:rsidP="00106FC6">
      <w:pPr>
        <w:pStyle w:val="ListParagraph"/>
        <w:numPr>
          <w:ilvl w:val="0"/>
          <w:numId w:val="1"/>
        </w:numPr>
        <w:rPr>
          <w:b/>
          <w:bCs/>
          <w:color w:val="C45911" w:themeColor="accent2" w:themeShade="BF"/>
        </w:rPr>
      </w:pPr>
      <w:r w:rsidRPr="00C67BB4">
        <w:rPr>
          <w:b/>
          <w:bCs/>
          <w:color w:val="C45911" w:themeColor="accent2" w:themeShade="BF"/>
        </w:rPr>
        <w:t>What is a Country Assistance Strategy?</w:t>
      </w:r>
    </w:p>
    <w:p w:rsidR="00282221" w:rsidRDefault="00282221" w:rsidP="00CD3DD7">
      <w:pPr>
        <w:ind w:left="360"/>
      </w:pPr>
      <w:r>
        <w:t xml:space="preserve">The Country Assistance Strategy (CAS) is a </w:t>
      </w:r>
      <w:r w:rsidR="00CD3DD7">
        <w:t>three-to-five</w:t>
      </w:r>
      <w:r>
        <w:t xml:space="preserve"> y</w:t>
      </w:r>
      <w:r w:rsidR="00CD3DD7">
        <w:t>ea</w:t>
      </w:r>
      <w:r>
        <w:t>r strategy that the World Bank Group develops for a country to guide its operational activities in said country. The strategy is often based on the government’s development plan and is produced in close coordination with the Bank’s counterpart in government (usually the Ministry of Planning/International Corp</w:t>
      </w:r>
      <w:r w:rsidR="00F66094">
        <w:t>o</w:t>
      </w:r>
      <w:r>
        <w:t>ration, or Ministry of Finance). All projects and programs that the Bank finances</w:t>
      </w:r>
      <w:r w:rsidR="00D15F7C">
        <w:t xml:space="preserve"> within the time frame of this strategy</w:t>
      </w:r>
      <w:r>
        <w:t xml:space="preserve"> must be aligned with </w:t>
      </w:r>
      <w:r w:rsidR="00D15F7C">
        <w:t>it</w:t>
      </w:r>
      <w:r>
        <w:t>.</w:t>
      </w:r>
    </w:p>
    <w:p w:rsidR="00282221" w:rsidRPr="00C67BB4" w:rsidRDefault="00282221" w:rsidP="00282221">
      <w:pPr>
        <w:pStyle w:val="ListParagraph"/>
        <w:numPr>
          <w:ilvl w:val="0"/>
          <w:numId w:val="1"/>
        </w:numPr>
        <w:rPr>
          <w:b/>
          <w:bCs/>
          <w:color w:val="C45911" w:themeColor="accent2" w:themeShade="BF"/>
        </w:rPr>
      </w:pPr>
      <w:r w:rsidRPr="00C67BB4">
        <w:rPr>
          <w:b/>
          <w:bCs/>
          <w:color w:val="C45911" w:themeColor="accent2" w:themeShade="BF"/>
        </w:rPr>
        <w:t>I don’t think my country has a Country Assistance Strategy, just something called an Interim Strategy Note. Is this the same thing?</w:t>
      </w:r>
    </w:p>
    <w:p w:rsidR="00282221" w:rsidRDefault="00282221" w:rsidP="00282221">
      <w:pPr>
        <w:ind w:left="360"/>
      </w:pPr>
      <w:r>
        <w:t>The Interim Strategy Note (ISN) is a temporary version of a CAS and is produced when a country is in transition or turmoil and the Bank is unable to predict the medium to long term economic and political situation of that country. In this case, the Bank produces a 1 to 2 year strategy only.</w:t>
      </w:r>
    </w:p>
    <w:p w:rsidR="00282221" w:rsidRPr="00C67BB4" w:rsidRDefault="00282221" w:rsidP="00282221">
      <w:pPr>
        <w:pStyle w:val="ListParagraph"/>
        <w:numPr>
          <w:ilvl w:val="0"/>
          <w:numId w:val="1"/>
        </w:numPr>
        <w:rPr>
          <w:b/>
          <w:bCs/>
          <w:color w:val="C45911" w:themeColor="accent2" w:themeShade="BF"/>
        </w:rPr>
      </w:pPr>
      <w:r w:rsidRPr="00C67BB4">
        <w:rPr>
          <w:b/>
          <w:bCs/>
          <w:color w:val="C45911" w:themeColor="accent2" w:themeShade="BF"/>
        </w:rPr>
        <w:t>Is Country Partnership Strategy the same thing as CAS?</w:t>
      </w:r>
    </w:p>
    <w:p w:rsidR="00D15F7C" w:rsidRDefault="00282221" w:rsidP="00282221">
      <w:pPr>
        <w:ind w:left="360"/>
      </w:pPr>
      <w:r>
        <w:t xml:space="preserve">The Country Partnership Strategy (CPS) is indeed the same idea as the Country Assistance Strategy. The Bank started to develop CPS for countries to emphasize the point that this is meant to be a partnership and that the Bank is not imposing a strategy on a country but rather developing it in partnership with the country. </w:t>
      </w:r>
    </w:p>
    <w:p w:rsidR="00D15F7C" w:rsidRPr="00C67BB4" w:rsidRDefault="00D15F7C" w:rsidP="00C67BB4">
      <w:pPr>
        <w:pStyle w:val="ListParagraph"/>
        <w:numPr>
          <w:ilvl w:val="0"/>
          <w:numId w:val="1"/>
        </w:numPr>
        <w:rPr>
          <w:b/>
          <w:bCs/>
          <w:color w:val="C45911" w:themeColor="accent2" w:themeShade="BF"/>
        </w:rPr>
      </w:pPr>
      <w:r w:rsidRPr="00C67BB4">
        <w:rPr>
          <w:b/>
          <w:bCs/>
          <w:color w:val="C45911" w:themeColor="accent2" w:themeShade="BF"/>
        </w:rPr>
        <w:t xml:space="preserve"> </w:t>
      </w:r>
      <w:r w:rsidR="00F64AC6">
        <w:rPr>
          <w:b/>
          <w:bCs/>
          <w:color w:val="C45911" w:themeColor="accent2" w:themeShade="BF"/>
        </w:rPr>
        <w:t>Does this strategy</w:t>
      </w:r>
      <w:r w:rsidRPr="00C67BB4">
        <w:rPr>
          <w:b/>
          <w:bCs/>
          <w:color w:val="C45911" w:themeColor="accent2" w:themeShade="BF"/>
        </w:rPr>
        <w:t xml:space="preserve"> guide the Bank’s operations with the public sector</w:t>
      </w:r>
      <w:r w:rsidR="00F64AC6">
        <w:rPr>
          <w:b/>
          <w:bCs/>
          <w:color w:val="C45911" w:themeColor="accent2" w:themeShade="BF"/>
        </w:rPr>
        <w:t xml:space="preserve"> only</w:t>
      </w:r>
      <w:r w:rsidRPr="00C67BB4">
        <w:rPr>
          <w:b/>
          <w:bCs/>
          <w:color w:val="C45911" w:themeColor="accent2" w:themeShade="BF"/>
        </w:rPr>
        <w:t>?</w:t>
      </w:r>
    </w:p>
    <w:p w:rsidR="00CD3DD7" w:rsidRDefault="00D15F7C" w:rsidP="00D15F7C">
      <w:pPr>
        <w:ind w:left="360"/>
      </w:pPr>
      <w:r>
        <w:t xml:space="preserve">No.  The </w:t>
      </w:r>
      <w:r w:rsidR="00F64AC6">
        <w:t>CAS/CPS</w:t>
      </w:r>
      <w:r>
        <w:t xml:space="preserve"> guides all the World Bank Group’s operations in the country including its investment</w:t>
      </w:r>
      <w:r w:rsidR="00F66094">
        <w:t>s</w:t>
      </w:r>
      <w:r>
        <w:t xml:space="preserve"> with the private sector.  </w:t>
      </w:r>
    </w:p>
    <w:p w:rsidR="00282221" w:rsidRPr="00C67BB4" w:rsidRDefault="00282221">
      <w:pPr>
        <w:pStyle w:val="ListParagraph"/>
        <w:numPr>
          <w:ilvl w:val="0"/>
          <w:numId w:val="1"/>
        </w:numPr>
        <w:rPr>
          <w:b/>
          <w:bCs/>
          <w:color w:val="C45911" w:themeColor="accent2" w:themeShade="BF"/>
        </w:rPr>
      </w:pPr>
      <w:r w:rsidRPr="00C67BB4">
        <w:rPr>
          <w:b/>
          <w:bCs/>
          <w:color w:val="C45911" w:themeColor="accent2" w:themeShade="BF"/>
        </w:rPr>
        <w:t>Does the Bank have to consult with civil society when preparing the CAS/CPS?</w:t>
      </w:r>
    </w:p>
    <w:p w:rsidR="00282221" w:rsidRDefault="00F64AC6" w:rsidP="00F64AC6">
      <w:pPr>
        <w:ind w:left="360"/>
      </w:pPr>
      <w:r>
        <w:t>According to its</w:t>
      </w:r>
      <w:r w:rsidR="00282221">
        <w:t xml:space="preserve"> policy, the Bank </w:t>
      </w:r>
      <w:r w:rsidR="002A3A99">
        <w:t xml:space="preserve">is not mandated to consult with civil society when preparing the CAS/CPS, however the country offices usually do consult to some extent with CSOs and other stakeholders for example from the private sector. There is currently no </w:t>
      </w:r>
      <w:r>
        <w:t>requirement</w:t>
      </w:r>
      <w:r w:rsidR="00F66094">
        <w:t xml:space="preserve"> </w:t>
      </w:r>
      <w:r>
        <w:t xml:space="preserve">for </w:t>
      </w:r>
      <w:r w:rsidR="002A3A99" w:rsidRPr="002A3A99">
        <w:rPr>
          <w:i/>
          <w:iCs/>
        </w:rPr>
        <w:t>how</w:t>
      </w:r>
      <w:r w:rsidR="002A3A99">
        <w:t xml:space="preserve"> the Bank should be consulting with these stakeholders</w:t>
      </w:r>
      <w:r w:rsidR="00F66094">
        <w:t xml:space="preserve"> although there are some guidelines which Bank staff can choose to follow or not</w:t>
      </w:r>
      <w:r w:rsidR="002A3A99">
        <w:t xml:space="preserve">. </w:t>
      </w:r>
      <w:r w:rsidR="00F66094">
        <w:t>Having said this, t</w:t>
      </w:r>
      <w:r w:rsidR="00D15F7C">
        <w:t xml:space="preserve">he Bank is now developing a strategy for </w:t>
      </w:r>
      <w:proofErr w:type="gramStart"/>
      <w:r w:rsidR="00D15F7C">
        <w:t>engaging</w:t>
      </w:r>
      <w:proofErr w:type="gramEnd"/>
      <w:r w:rsidR="00D15F7C">
        <w:t xml:space="preserve"> citizens that might include </w:t>
      </w:r>
      <w:r w:rsidR="00F66094">
        <w:t>clearer</w:t>
      </w:r>
      <w:r w:rsidR="00D15F7C">
        <w:t xml:space="preserve"> standards.</w:t>
      </w:r>
    </w:p>
    <w:p w:rsidR="007E32F5" w:rsidRPr="00C67BB4" w:rsidRDefault="007E32F5" w:rsidP="007E32F5">
      <w:pPr>
        <w:pStyle w:val="ListParagraph"/>
        <w:numPr>
          <w:ilvl w:val="0"/>
          <w:numId w:val="1"/>
        </w:numPr>
        <w:rPr>
          <w:b/>
          <w:bCs/>
          <w:color w:val="C45911" w:themeColor="accent2" w:themeShade="BF"/>
        </w:rPr>
      </w:pPr>
      <w:r w:rsidRPr="00C67BB4">
        <w:rPr>
          <w:b/>
          <w:bCs/>
          <w:color w:val="C45911" w:themeColor="accent2" w:themeShade="BF"/>
        </w:rPr>
        <w:t>I keep hearing about a new World Bank Group Strategy and that there will be a new system for CAS/CPS. Can you explain?</w:t>
      </w:r>
    </w:p>
    <w:p w:rsidR="007E32F5" w:rsidRDefault="007E32F5">
      <w:pPr>
        <w:ind w:left="360"/>
      </w:pPr>
      <w:r>
        <w:t xml:space="preserve">The Bank has developed a new two-stage approach for determining its investment strategy for each borrowing country together with borrowing governments. This first step is called the systematic country diagnostic (SCD), an analysis of the most critical constraints to and opportunities for poverty </w:t>
      </w:r>
      <w:r>
        <w:lastRenderedPageBreak/>
        <w:t>alleviation in a country, which must “explicitly consider the voices of the poor.”</w:t>
      </w:r>
      <w:r>
        <w:rPr>
          <w:rStyle w:val="FootnoteReference"/>
        </w:rPr>
        <w:footnoteReference w:id="1"/>
      </w:r>
      <w:r>
        <w:t xml:space="preserve">  Based on the findings of the SCD, the Bank and the borrowing government will then negotiate a country partnership framework (CPF). </w:t>
      </w:r>
      <w:r w:rsidR="00D15F7C">
        <w:t xml:space="preserve">This new approach will be followed by the Bank in any new country strategy developed after </w:t>
      </w:r>
      <w:r w:rsidR="00F66094">
        <w:t>July 1st</w:t>
      </w:r>
      <w:r w:rsidR="00D15F7C">
        <w:t xml:space="preserve"> 2014.</w:t>
      </w:r>
      <w:r w:rsidR="00F66094">
        <w:t xml:space="preserve"> In other words, the Bank will stop developing CAS/CPSs for countries in July and start developing CPFs.</w:t>
      </w:r>
    </w:p>
    <w:p w:rsidR="00106FC6" w:rsidRPr="00C67BB4" w:rsidRDefault="00106FC6" w:rsidP="00106FC6">
      <w:pPr>
        <w:pStyle w:val="ListParagraph"/>
        <w:numPr>
          <w:ilvl w:val="0"/>
          <w:numId w:val="1"/>
        </w:numPr>
        <w:rPr>
          <w:b/>
          <w:bCs/>
          <w:color w:val="C45911" w:themeColor="accent2" w:themeShade="BF"/>
        </w:rPr>
      </w:pPr>
      <w:r w:rsidRPr="00C67BB4">
        <w:rPr>
          <w:b/>
          <w:bCs/>
          <w:color w:val="C45911" w:themeColor="accent2" w:themeShade="BF"/>
        </w:rPr>
        <w:t>Why should civil society care about all of this?</w:t>
      </w:r>
    </w:p>
    <w:p w:rsidR="00F66094" w:rsidRDefault="00106FC6" w:rsidP="00F66094">
      <w:pPr>
        <w:ind w:left="360"/>
      </w:pPr>
      <w:r>
        <w:t xml:space="preserve">By policy, the </w:t>
      </w:r>
      <w:r w:rsidR="00F66094">
        <w:t xml:space="preserve">World Bank Group </w:t>
      </w:r>
      <w:r w:rsidR="00D15F7C">
        <w:t>requests that the borrower government</w:t>
      </w:r>
      <w:r w:rsidR="00F66094">
        <w:t>s</w:t>
      </w:r>
      <w:r w:rsidR="00D15F7C">
        <w:t xml:space="preserve"> or private </w:t>
      </w:r>
      <w:r w:rsidR="00F66094">
        <w:t>companies</w:t>
      </w:r>
      <w:r w:rsidR="00D15F7C">
        <w:t xml:space="preserve"> </w:t>
      </w:r>
      <w:r>
        <w:t xml:space="preserve">consult with communities and civil society when developing </w:t>
      </w:r>
      <w:bookmarkStart w:id="0" w:name="_GoBack"/>
      <w:bookmarkEnd w:id="0"/>
      <w:r>
        <w:t>high-risk projects. However, civil society is not systematically consulted at other important decision-making points. If we push for meaningful engagement at the strategy level, CSOs will have the opportunity to make their voices heard about what kinds of investments they would like to see the Bank financing and which sectors should be focused on as well as what key considerations should be taken into account that the Bank might not know</w:t>
      </w:r>
      <w:r w:rsidR="00F64AC6">
        <w:t xml:space="preserve"> about</w:t>
      </w:r>
      <w:r>
        <w:t xml:space="preserve">.  If CSOs are able to provide input at the Strategy level, as well as the SCD level, there is a stronger possibility that the Bank will focus on activities that have truly positive development outcomes. </w:t>
      </w:r>
    </w:p>
    <w:p w:rsidR="008D2AC1" w:rsidRPr="00C67BB4" w:rsidRDefault="008D2AC1" w:rsidP="00C67BB4">
      <w:pPr>
        <w:pStyle w:val="ListParagraph"/>
        <w:numPr>
          <w:ilvl w:val="0"/>
          <w:numId w:val="1"/>
        </w:numPr>
        <w:rPr>
          <w:b/>
          <w:bCs/>
          <w:color w:val="C45911" w:themeColor="accent2" w:themeShade="BF"/>
        </w:rPr>
      </w:pPr>
      <w:r w:rsidRPr="00C67BB4">
        <w:rPr>
          <w:b/>
          <w:bCs/>
          <w:color w:val="C45911" w:themeColor="accent2" w:themeShade="BF"/>
        </w:rPr>
        <w:t>How can CSOs in a country be involved?</w:t>
      </w:r>
    </w:p>
    <w:p w:rsidR="003C057B" w:rsidRDefault="003C057B" w:rsidP="00D15F7C">
      <w:pPr>
        <w:ind w:left="360"/>
      </w:pPr>
      <w:r>
        <w:t xml:space="preserve">There are a few ways that civil society can be involved. </w:t>
      </w:r>
    </w:p>
    <w:p w:rsidR="003C057B" w:rsidRDefault="003C057B" w:rsidP="00C67BB4">
      <w:pPr>
        <w:pStyle w:val="ListParagraph"/>
        <w:numPr>
          <w:ilvl w:val="0"/>
          <w:numId w:val="2"/>
        </w:numPr>
      </w:pPr>
      <w:r>
        <w:t xml:space="preserve">Providing input to the World Bank about the new Country Partnership Framework policy as well as the </w:t>
      </w:r>
      <w:hyperlink r:id="rId8" w:history="1">
        <w:r w:rsidRPr="003C057B">
          <w:rPr>
            <w:rStyle w:val="Hyperlink"/>
          </w:rPr>
          <w:t>Citizen Engagement Strategy</w:t>
        </w:r>
      </w:hyperlink>
      <w:r>
        <w:t>.</w:t>
      </w:r>
    </w:p>
    <w:p w:rsidR="00CD3DD7" w:rsidRDefault="008D2AC1" w:rsidP="00C67BB4">
      <w:pPr>
        <w:pStyle w:val="ListParagraph"/>
        <w:numPr>
          <w:ilvl w:val="0"/>
          <w:numId w:val="2"/>
        </w:numPr>
      </w:pPr>
      <w:r>
        <w:t>Until the Bank develop</w:t>
      </w:r>
      <w:r w:rsidR="003C057B">
        <w:t>s</w:t>
      </w:r>
      <w:r>
        <w:t xml:space="preserve"> </w:t>
      </w:r>
      <w:r w:rsidR="003C057B">
        <w:t>a policy and clear standards</w:t>
      </w:r>
      <w:r>
        <w:t xml:space="preserve"> to engage CSOs and citizens in developing its </w:t>
      </w:r>
      <w:r w:rsidR="003C057B">
        <w:t>country strategy, you</w:t>
      </w:r>
      <w:r>
        <w:t xml:space="preserve"> can </w:t>
      </w:r>
      <w:r w:rsidR="003C057B">
        <w:t>still make your</w:t>
      </w:r>
      <w:r>
        <w:t xml:space="preserve"> voice</w:t>
      </w:r>
      <w:r w:rsidR="003C057B">
        <w:t>s</w:t>
      </w:r>
      <w:r>
        <w:t xml:space="preserve"> heard and </w:t>
      </w:r>
      <w:r w:rsidR="003C057B">
        <w:t xml:space="preserve">officially </w:t>
      </w:r>
      <w:r>
        <w:t>request from the Bank to be consulted</w:t>
      </w:r>
      <w:r w:rsidR="003C057B">
        <w:t xml:space="preserve"> when the Bank is developed a CAS/CPS/CPF </w:t>
      </w:r>
      <w:r w:rsidR="00CD3DD7">
        <w:t>in your country.</w:t>
      </w:r>
    </w:p>
    <w:p w:rsidR="00CD3DD7" w:rsidRPr="00C67BB4" w:rsidRDefault="00CD3DD7" w:rsidP="00C67BB4">
      <w:pPr>
        <w:pStyle w:val="ListParagraph"/>
        <w:numPr>
          <w:ilvl w:val="0"/>
          <w:numId w:val="2"/>
        </w:numPr>
      </w:pPr>
      <w:r>
        <w:t>F</w:t>
      </w:r>
      <w:r w:rsidR="003C057B">
        <w:t xml:space="preserve">ind out </w:t>
      </w:r>
      <w:r>
        <w:t xml:space="preserve">more information </w:t>
      </w:r>
      <w:r w:rsidR="003C057B">
        <w:t>about where</w:t>
      </w:r>
      <w:r>
        <w:t xml:space="preserve"> the Bank is in developing a St</w:t>
      </w:r>
      <w:r w:rsidR="003C057B">
        <w:t>r</w:t>
      </w:r>
      <w:r>
        <w:t>a</w:t>
      </w:r>
      <w:r w:rsidR="003C057B">
        <w:t xml:space="preserve">tegy for your </w:t>
      </w:r>
      <w:r>
        <w:t xml:space="preserve">country.  </w:t>
      </w:r>
      <w:r>
        <w:rPr>
          <w:rFonts w:cs="Symbol"/>
          <w:szCs w:val="30"/>
        </w:rPr>
        <w:t>To find contact information for your local World Bank office, g</w:t>
      </w:r>
      <w:r w:rsidRPr="00C82FC2">
        <w:rPr>
          <w:rFonts w:cs="Symbol"/>
          <w:szCs w:val="30"/>
        </w:rPr>
        <w:t xml:space="preserve">o to </w:t>
      </w:r>
      <w:hyperlink r:id="rId9" w:history="1">
        <w:r w:rsidRPr="00C5153B">
          <w:rPr>
            <w:rStyle w:val="Hyperlink"/>
            <w:rFonts w:cs="Symbol"/>
            <w:szCs w:val="30"/>
          </w:rPr>
          <w:t>www.worldbank.org/</w:t>
        </w:r>
        <w:r w:rsidRPr="00C5153B">
          <w:rPr>
            <w:rStyle w:val="Hyperlink"/>
            <w:rFonts w:cs="Symbol"/>
            <w:szCs w:val="30"/>
            <w:highlight w:val="yellow"/>
          </w:rPr>
          <w:t>YourCountyName</w:t>
        </w:r>
      </w:hyperlink>
      <w:r>
        <w:rPr>
          <w:rFonts w:cs="Symbol"/>
          <w:szCs w:val="30"/>
        </w:rPr>
        <w:t xml:space="preserve"> and the contact information will be at the </w:t>
      </w:r>
      <w:commentRangeStart w:id="1"/>
      <w:r>
        <w:rPr>
          <w:rFonts w:cs="Symbol"/>
          <w:szCs w:val="30"/>
        </w:rPr>
        <w:t>left</w:t>
      </w:r>
      <w:commentRangeEnd w:id="1"/>
      <w:r w:rsidR="002B4E9E">
        <w:rPr>
          <w:rStyle w:val="CommentReference"/>
        </w:rPr>
        <w:commentReference w:id="1"/>
      </w:r>
      <w:r>
        <w:rPr>
          <w:rFonts w:cs="Symbol"/>
          <w:szCs w:val="30"/>
        </w:rPr>
        <w:t xml:space="preserve">. If you then </w:t>
      </w:r>
      <w:r w:rsidR="003C057B" w:rsidRPr="00C67BB4">
        <w:rPr>
          <w:rFonts w:cs="Symbol"/>
          <w:szCs w:val="30"/>
        </w:rPr>
        <w:t xml:space="preserve">click on “Overview” </w:t>
      </w:r>
      <w:r>
        <w:rPr>
          <w:rFonts w:cs="Symbol"/>
          <w:szCs w:val="30"/>
        </w:rPr>
        <w:t xml:space="preserve">also </w:t>
      </w:r>
      <w:r w:rsidR="003C057B" w:rsidRPr="00C67BB4">
        <w:rPr>
          <w:rFonts w:cs="Symbol"/>
          <w:szCs w:val="30"/>
        </w:rPr>
        <w:t>at the left, and you will find information about this country’s CAS/CPS/CPF under the “Strategy” tab.</w:t>
      </w:r>
    </w:p>
    <w:p w:rsidR="008D2AC1" w:rsidRDefault="00CD3DD7" w:rsidP="00C67BB4">
      <w:pPr>
        <w:pStyle w:val="ListParagraph"/>
        <w:numPr>
          <w:ilvl w:val="0"/>
          <w:numId w:val="2"/>
        </w:numPr>
      </w:pPr>
      <w:r>
        <w:rPr>
          <w:rFonts w:cs="Symbol"/>
          <w:szCs w:val="30"/>
        </w:rPr>
        <w:t xml:space="preserve">Visit the Bank’s consultations page at </w:t>
      </w:r>
      <w:hyperlink r:id="rId11" w:history="1">
        <w:r w:rsidR="00425A8D" w:rsidRPr="00076DAA">
          <w:rPr>
            <w:rStyle w:val="Hyperlink"/>
            <w:rFonts w:cs="Symbol"/>
            <w:szCs w:val="30"/>
          </w:rPr>
          <w:t>consultations.worldbank.org</w:t>
        </w:r>
      </w:hyperlink>
      <w:r>
        <w:rPr>
          <w:rFonts w:cs="Symbol"/>
          <w:szCs w:val="30"/>
        </w:rPr>
        <w:t xml:space="preserve"> to see if it is holding consultations for any strategy, policy or project in your country.</w:t>
      </w:r>
    </w:p>
    <w:sectPr w:rsidR="008D2AC1">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telyn Gallagher" w:date="2014-03-05T13:37:00Z" w:initials="KG">
    <w:p w:rsidR="002B4E9E" w:rsidRDefault="002B4E9E">
      <w:pPr>
        <w:pStyle w:val="CommentText"/>
      </w:pPr>
      <w:r>
        <w:rPr>
          <w:rStyle w:val="CommentReference"/>
        </w:rPr>
        <w:annotationRef/>
      </w:r>
      <w:r>
        <w:t xml:space="preserve">Will be at the right in </w:t>
      </w:r>
      <w:proofErr w:type="spellStart"/>
      <w:r>
        <w:t>arabic</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4B6" w:rsidRDefault="000F14B6" w:rsidP="00282221">
      <w:pPr>
        <w:spacing w:after="0" w:line="240" w:lineRule="auto"/>
      </w:pPr>
      <w:r>
        <w:separator/>
      </w:r>
    </w:p>
  </w:endnote>
  <w:endnote w:type="continuationSeparator" w:id="0">
    <w:p w:rsidR="000F14B6" w:rsidRDefault="000F14B6" w:rsidP="0028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88724"/>
      <w:docPartObj>
        <w:docPartGallery w:val="Page Numbers (Bottom of Page)"/>
        <w:docPartUnique/>
      </w:docPartObj>
    </w:sdtPr>
    <w:sdtEndPr>
      <w:rPr>
        <w:noProof/>
      </w:rPr>
    </w:sdtEndPr>
    <w:sdtContent>
      <w:p w:rsidR="00CD3DD7" w:rsidRDefault="00CD3DD7">
        <w:pPr>
          <w:pStyle w:val="Footer"/>
          <w:jc w:val="center"/>
        </w:pPr>
        <w:r>
          <w:fldChar w:fldCharType="begin"/>
        </w:r>
        <w:r>
          <w:instrText xml:space="preserve"> PAGE   \* MERGEFORMAT </w:instrText>
        </w:r>
        <w:r>
          <w:fldChar w:fldCharType="separate"/>
        </w:r>
        <w:r w:rsidR="00C67BB4">
          <w:rPr>
            <w:noProof/>
          </w:rPr>
          <w:t>1</w:t>
        </w:r>
        <w:r>
          <w:rPr>
            <w:noProof/>
          </w:rPr>
          <w:fldChar w:fldCharType="end"/>
        </w:r>
      </w:p>
    </w:sdtContent>
  </w:sdt>
  <w:p w:rsidR="00282221" w:rsidRDefault="00282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4B6" w:rsidRDefault="000F14B6" w:rsidP="00282221">
      <w:pPr>
        <w:spacing w:after="0" w:line="240" w:lineRule="auto"/>
      </w:pPr>
      <w:r>
        <w:separator/>
      </w:r>
    </w:p>
  </w:footnote>
  <w:footnote w:type="continuationSeparator" w:id="0">
    <w:p w:rsidR="000F14B6" w:rsidRDefault="000F14B6" w:rsidP="00282221">
      <w:pPr>
        <w:spacing w:after="0" w:line="240" w:lineRule="auto"/>
      </w:pPr>
      <w:r>
        <w:continuationSeparator/>
      </w:r>
    </w:p>
  </w:footnote>
  <w:footnote w:id="1">
    <w:p w:rsidR="007E32F5" w:rsidRPr="00634346" w:rsidRDefault="007E32F5" w:rsidP="007E32F5">
      <w:pPr>
        <w:pStyle w:val="FootnoteText"/>
        <w:rPr>
          <w:sz w:val="20"/>
          <w:szCs w:val="20"/>
        </w:rPr>
      </w:pPr>
      <w:r>
        <w:rPr>
          <w:rStyle w:val="FootnoteReference"/>
        </w:rPr>
        <w:footnoteRef/>
      </w:r>
      <w:r>
        <w:t xml:space="preserve"> </w:t>
      </w:r>
      <w:proofErr w:type="gramStart"/>
      <w:r w:rsidRPr="00634346">
        <w:rPr>
          <w:sz w:val="20"/>
          <w:szCs w:val="20"/>
        </w:rPr>
        <w:t>World Bank Group Strategy, at p. 3</w:t>
      </w:r>
      <w:r>
        <w:rPr>
          <w:sz w:val="20"/>
          <w:szCs w:val="20"/>
        </w:rPr>
        <w:t xml:space="preserve"> (“Operationalizing the Goals”).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DD7" w:rsidRPr="003356E1" w:rsidRDefault="00CD3DD7" w:rsidP="002B21FC">
    <w:pPr>
      <w:pStyle w:val="Header"/>
    </w:pPr>
    <w:r w:rsidRPr="00C67BB4">
      <w:rPr>
        <w:rFonts w:ascii="Georgia" w:hAnsi="Georgia"/>
        <w:noProof/>
        <w:sz w:val="36"/>
      </w:rPr>
      <w:drawing>
        <wp:anchor distT="0" distB="0" distL="114300" distR="114300" simplePos="0" relativeHeight="251659264" behindDoc="0" locked="0" layoutInCell="1" allowOverlap="1" wp14:anchorId="2BADABA0" wp14:editId="409DF417">
          <wp:simplePos x="0" y="0"/>
          <wp:positionH relativeFrom="column">
            <wp:posOffset>9525</wp:posOffset>
          </wp:positionH>
          <wp:positionV relativeFrom="paragraph">
            <wp:posOffset>-390525</wp:posOffset>
          </wp:positionV>
          <wp:extent cx="1133475" cy="374015"/>
          <wp:effectExtent l="0" t="0" r="9525" b="6985"/>
          <wp:wrapSquare wrapText="bothSides"/>
          <wp:docPr id="3" name="Picture 2" descr="BI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C Logo.png"/>
                  <pic:cNvPicPr/>
                </pic:nvPicPr>
                <pic:blipFill>
                  <a:blip r:embed="rId1" cstate="print"/>
                  <a:stretch>
                    <a:fillRect/>
                  </a:stretch>
                </pic:blipFill>
                <pic:spPr>
                  <a:xfrm>
                    <a:off x="0" y="0"/>
                    <a:ext cx="1133475" cy="374015"/>
                  </a:xfrm>
                  <a:prstGeom prst="rect">
                    <a:avLst/>
                  </a:prstGeom>
                </pic:spPr>
              </pic:pic>
            </a:graphicData>
          </a:graphic>
          <wp14:sizeRelH relativeFrom="margin">
            <wp14:pctWidth>0</wp14:pctWidth>
          </wp14:sizeRelH>
          <wp14:sizeRelV relativeFrom="margin">
            <wp14:pctHeight>0</wp14:pctHeight>
          </wp14:sizeRelV>
        </wp:anchor>
      </w:drawing>
    </w:r>
    <w:r w:rsidRPr="003356E1">
      <w:t xml:space="preserve">Bank Information Center, </w:t>
    </w:r>
    <w:r w:rsidR="002B21FC">
      <w:t>March</w:t>
    </w:r>
    <w:r w:rsidRPr="003356E1">
      <w:t xml:space="preserve"> 201</w:t>
    </w:r>
    <w:r>
      <w:t>4</w:t>
    </w:r>
  </w:p>
  <w:p w:rsidR="00CD3DD7" w:rsidRDefault="00CD3D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00AD"/>
    <w:multiLevelType w:val="hybridMultilevel"/>
    <w:tmpl w:val="333CFF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266075"/>
    <w:multiLevelType w:val="hybridMultilevel"/>
    <w:tmpl w:val="64F22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C9"/>
    <w:rsid w:val="000F14B6"/>
    <w:rsid w:val="00106FC6"/>
    <w:rsid w:val="00282221"/>
    <w:rsid w:val="002A3A99"/>
    <w:rsid w:val="002B21FC"/>
    <w:rsid w:val="002B4E9E"/>
    <w:rsid w:val="003C057B"/>
    <w:rsid w:val="00425A8D"/>
    <w:rsid w:val="007E32F5"/>
    <w:rsid w:val="007E7F59"/>
    <w:rsid w:val="008D2AC1"/>
    <w:rsid w:val="00A30119"/>
    <w:rsid w:val="00C67BB4"/>
    <w:rsid w:val="00CD3DD7"/>
    <w:rsid w:val="00D15F7C"/>
    <w:rsid w:val="00DF39E7"/>
    <w:rsid w:val="00F64AC6"/>
    <w:rsid w:val="00F66094"/>
    <w:rsid w:val="00FB33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221"/>
  </w:style>
  <w:style w:type="paragraph" w:styleId="Footer">
    <w:name w:val="footer"/>
    <w:basedOn w:val="Normal"/>
    <w:link w:val="FooterChar"/>
    <w:uiPriority w:val="99"/>
    <w:unhideWhenUsed/>
    <w:rsid w:val="00282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221"/>
  </w:style>
  <w:style w:type="paragraph" w:styleId="ListParagraph">
    <w:name w:val="List Paragraph"/>
    <w:basedOn w:val="Normal"/>
    <w:uiPriority w:val="34"/>
    <w:qFormat/>
    <w:rsid w:val="00282221"/>
    <w:pPr>
      <w:ind w:left="720"/>
      <w:contextualSpacing/>
    </w:pPr>
  </w:style>
  <w:style w:type="paragraph" w:styleId="FootnoteText">
    <w:name w:val="footnote text"/>
    <w:basedOn w:val="Normal"/>
    <w:link w:val="FootnoteTextChar"/>
    <w:uiPriority w:val="99"/>
    <w:unhideWhenUsed/>
    <w:rsid w:val="007E32F5"/>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rsid w:val="007E32F5"/>
    <w:rPr>
      <w:rFonts w:ascii="Cambria" w:eastAsia="MS Mincho" w:hAnsi="Cambria" w:cs="Times New Roman"/>
      <w:sz w:val="24"/>
      <w:szCs w:val="24"/>
    </w:rPr>
  </w:style>
  <w:style w:type="character" w:styleId="FootnoteReference">
    <w:name w:val="footnote reference"/>
    <w:uiPriority w:val="99"/>
    <w:unhideWhenUsed/>
    <w:rsid w:val="007E32F5"/>
    <w:rPr>
      <w:vertAlign w:val="superscript"/>
    </w:rPr>
  </w:style>
  <w:style w:type="paragraph" w:styleId="BalloonText">
    <w:name w:val="Balloon Text"/>
    <w:basedOn w:val="Normal"/>
    <w:link w:val="BalloonTextChar"/>
    <w:uiPriority w:val="99"/>
    <w:semiHidden/>
    <w:unhideWhenUsed/>
    <w:rsid w:val="00D1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7C"/>
    <w:rPr>
      <w:rFonts w:ascii="Tahoma" w:hAnsi="Tahoma" w:cs="Tahoma"/>
      <w:sz w:val="16"/>
      <w:szCs w:val="16"/>
    </w:rPr>
  </w:style>
  <w:style w:type="character" w:styleId="CommentReference">
    <w:name w:val="annotation reference"/>
    <w:basedOn w:val="DefaultParagraphFont"/>
    <w:uiPriority w:val="99"/>
    <w:semiHidden/>
    <w:unhideWhenUsed/>
    <w:rsid w:val="00D15F7C"/>
    <w:rPr>
      <w:sz w:val="16"/>
      <w:szCs w:val="16"/>
    </w:rPr>
  </w:style>
  <w:style w:type="paragraph" w:styleId="CommentText">
    <w:name w:val="annotation text"/>
    <w:basedOn w:val="Normal"/>
    <w:link w:val="CommentTextChar"/>
    <w:uiPriority w:val="99"/>
    <w:semiHidden/>
    <w:unhideWhenUsed/>
    <w:rsid w:val="00D15F7C"/>
    <w:pPr>
      <w:spacing w:line="240" w:lineRule="auto"/>
    </w:pPr>
    <w:rPr>
      <w:sz w:val="20"/>
      <w:szCs w:val="20"/>
    </w:rPr>
  </w:style>
  <w:style w:type="character" w:customStyle="1" w:styleId="CommentTextChar">
    <w:name w:val="Comment Text Char"/>
    <w:basedOn w:val="DefaultParagraphFont"/>
    <w:link w:val="CommentText"/>
    <w:uiPriority w:val="99"/>
    <w:semiHidden/>
    <w:rsid w:val="00D15F7C"/>
    <w:rPr>
      <w:sz w:val="20"/>
      <w:szCs w:val="20"/>
    </w:rPr>
  </w:style>
  <w:style w:type="paragraph" w:styleId="CommentSubject">
    <w:name w:val="annotation subject"/>
    <w:basedOn w:val="CommentText"/>
    <w:next w:val="CommentText"/>
    <w:link w:val="CommentSubjectChar"/>
    <w:uiPriority w:val="99"/>
    <w:semiHidden/>
    <w:unhideWhenUsed/>
    <w:rsid w:val="00D15F7C"/>
    <w:rPr>
      <w:b/>
      <w:bCs/>
    </w:rPr>
  </w:style>
  <w:style w:type="character" w:customStyle="1" w:styleId="CommentSubjectChar">
    <w:name w:val="Comment Subject Char"/>
    <w:basedOn w:val="CommentTextChar"/>
    <w:link w:val="CommentSubject"/>
    <w:uiPriority w:val="99"/>
    <w:semiHidden/>
    <w:rsid w:val="00D15F7C"/>
    <w:rPr>
      <w:b/>
      <w:bCs/>
      <w:sz w:val="20"/>
      <w:szCs w:val="20"/>
    </w:rPr>
  </w:style>
  <w:style w:type="character" w:styleId="Hyperlink">
    <w:name w:val="Hyperlink"/>
    <w:basedOn w:val="DefaultParagraphFont"/>
    <w:uiPriority w:val="99"/>
    <w:unhideWhenUsed/>
    <w:rsid w:val="003C057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221"/>
  </w:style>
  <w:style w:type="paragraph" w:styleId="Footer">
    <w:name w:val="footer"/>
    <w:basedOn w:val="Normal"/>
    <w:link w:val="FooterChar"/>
    <w:uiPriority w:val="99"/>
    <w:unhideWhenUsed/>
    <w:rsid w:val="00282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221"/>
  </w:style>
  <w:style w:type="paragraph" w:styleId="ListParagraph">
    <w:name w:val="List Paragraph"/>
    <w:basedOn w:val="Normal"/>
    <w:uiPriority w:val="34"/>
    <w:qFormat/>
    <w:rsid w:val="00282221"/>
    <w:pPr>
      <w:ind w:left="720"/>
      <w:contextualSpacing/>
    </w:pPr>
  </w:style>
  <w:style w:type="paragraph" w:styleId="FootnoteText">
    <w:name w:val="footnote text"/>
    <w:basedOn w:val="Normal"/>
    <w:link w:val="FootnoteTextChar"/>
    <w:uiPriority w:val="99"/>
    <w:unhideWhenUsed/>
    <w:rsid w:val="007E32F5"/>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rsid w:val="007E32F5"/>
    <w:rPr>
      <w:rFonts w:ascii="Cambria" w:eastAsia="MS Mincho" w:hAnsi="Cambria" w:cs="Times New Roman"/>
      <w:sz w:val="24"/>
      <w:szCs w:val="24"/>
    </w:rPr>
  </w:style>
  <w:style w:type="character" w:styleId="FootnoteReference">
    <w:name w:val="footnote reference"/>
    <w:uiPriority w:val="99"/>
    <w:unhideWhenUsed/>
    <w:rsid w:val="007E32F5"/>
    <w:rPr>
      <w:vertAlign w:val="superscript"/>
    </w:rPr>
  </w:style>
  <w:style w:type="paragraph" w:styleId="BalloonText">
    <w:name w:val="Balloon Text"/>
    <w:basedOn w:val="Normal"/>
    <w:link w:val="BalloonTextChar"/>
    <w:uiPriority w:val="99"/>
    <w:semiHidden/>
    <w:unhideWhenUsed/>
    <w:rsid w:val="00D1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7C"/>
    <w:rPr>
      <w:rFonts w:ascii="Tahoma" w:hAnsi="Tahoma" w:cs="Tahoma"/>
      <w:sz w:val="16"/>
      <w:szCs w:val="16"/>
    </w:rPr>
  </w:style>
  <w:style w:type="character" w:styleId="CommentReference">
    <w:name w:val="annotation reference"/>
    <w:basedOn w:val="DefaultParagraphFont"/>
    <w:uiPriority w:val="99"/>
    <w:semiHidden/>
    <w:unhideWhenUsed/>
    <w:rsid w:val="00D15F7C"/>
    <w:rPr>
      <w:sz w:val="16"/>
      <w:szCs w:val="16"/>
    </w:rPr>
  </w:style>
  <w:style w:type="paragraph" w:styleId="CommentText">
    <w:name w:val="annotation text"/>
    <w:basedOn w:val="Normal"/>
    <w:link w:val="CommentTextChar"/>
    <w:uiPriority w:val="99"/>
    <w:semiHidden/>
    <w:unhideWhenUsed/>
    <w:rsid w:val="00D15F7C"/>
    <w:pPr>
      <w:spacing w:line="240" w:lineRule="auto"/>
    </w:pPr>
    <w:rPr>
      <w:sz w:val="20"/>
      <w:szCs w:val="20"/>
    </w:rPr>
  </w:style>
  <w:style w:type="character" w:customStyle="1" w:styleId="CommentTextChar">
    <w:name w:val="Comment Text Char"/>
    <w:basedOn w:val="DefaultParagraphFont"/>
    <w:link w:val="CommentText"/>
    <w:uiPriority w:val="99"/>
    <w:semiHidden/>
    <w:rsid w:val="00D15F7C"/>
    <w:rPr>
      <w:sz w:val="20"/>
      <w:szCs w:val="20"/>
    </w:rPr>
  </w:style>
  <w:style w:type="paragraph" w:styleId="CommentSubject">
    <w:name w:val="annotation subject"/>
    <w:basedOn w:val="CommentText"/>
    <w:next w:val="CommentText"/>
    <w:link w:val="CommentSubjectChar"/>
    <w:uiPriority w:val="99"/>
    <w:semiHidden/>
    <w:unhideWhenUsed/>
    <w:rsid w:val="00D15F7C"/>
    <w:rPr>
      <w:b/>
      <w:bCs/>
    </w:rPr>
  </w:style>
  <w:style w:type="character" w:customStyle="1" w:styleId="CommentSubjectChar">
    <w:name w:val="Comment Subject Char"/>
    <w:basedOn w:val="CommentTextChar"/>
    <w:link w:val="CommentSubject"/>
    <w:uiPriority w:val="99"/>
    <w:semiHidden/>
    <w:rsid w:val="00D15F7C"/>
    <w:rPr>
      <w:b/>
      <w:bCs/>
      <w:sz w:val="20"/>
      <w:szCs w:val="20"/>
    </w:rPr>
  </w:style>
  <w:style w:type="character" w:styleId="Hyperlink">
    <w:name w:val="Hyperlink"/>
    <w:basedOn w:val="DefaultParagraphFont"/>
    <w:uiPriority w:val="99"/>
    <w:unhideWhenUsed/>
    <w:rsid w:val="003C05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tions.worldbank.org/consultation/engaging-citizens-improved-result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nsultations.worldban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worldbank.org/YourCountyNa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4389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Daar</dc:creator>
  <cp:lastModifiedBy>Nadia Daar</cp:lastModifiedBy>
  <cp:revision>2</cp:revision>
  <dcterms:created xsi:type="dcterms:W3CDTF">2014-03-05T19:30:00Z</dcterms:created>
  <dcterms:modified xsi:type="dcterms:W3CDTF">2014-03-05T19:30:00Z</dcterms:modified>
</cp:coreProperties>
</file>