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u w:val="single"/>
        </w:rPr>
      </w:pPr>
      <w:r w:rsidDel="00000000" w:rsidR="00000000" w:rsidRPr="00000000">
        <w:rPr>
          <w:b w:val="1"/>
          <w:u w:val="single"/>
          <w:rtl w:val="0"/>
        </w:rPr>
        <w:t xml:space="preserve">BOARD OF DIRECTORS MEETING</w:t>
      </w:r>
    </w:p>
    <w:p w:rsidR="00000000" w:rsidDel="00000000" w:rsidP="00000000" w:rsidRDefault="00000000" w:rsidRPr="00000000" w14:paraId="00000002">
      <w:pPr>
        <w:jc w:val="center"/>
        <w:rPr>
          <w:b w:val="1"/>
        </w:rPr>
      </w:pPr>
      <w:r w:rsidDel="00000000" w:rsidR="00000000" w:rsidRPr="00000000">
        <w:rPr>
          <w:b w:val="1"/>
          <w:rtl w:val="0"/>
        </w:rPr>
        <w:t xml:space="preserve">Wednesday, June 26, 2024</w:t>
      </w:r>
    </w:p>
    <w:p w:rsidR="00000000" w:rsidDel="00000000" w:rsidP="00000000" w:rsidRDefault="00000000" w:rsidRPr="00000000" w14:paraId="00000003">
      <w:pPr>
        <w:jc w:val="left"/>
        <w:rPr>
          <w:b w:val="1"/>
        </w:rPr>
      </w:pPr>
      <w:r w:rsidDel="00000000" w:rsidR="00000000" w:rsidRPr="00000000">
        <w:rPr>
          <w:rtl w:val="0"/>
        </w:rPr>
      </w:r>
    </w:p>
    <w:p w:rsidR="00000000" w:rsidDel="00000000" w:rsidP="00000000" w:rsidRDefault="00000000" w:rsidRPr="00000000" w14:paraId="00000004">
      <w:pPr>
        <w:jc w:val="left"/>
        <w:rPr/>
      </w:pPr>
      <w:r w:rsidDel="00000000" w:rsidR="00000000" w:rsidRPr="00000000">
        <w:rPr>
          <w:b w:val="1"/>
          <w:rtl w:val="0"/>
        </w:rPr>
        <w:t xml:space="preserve">Board Members: </w:t>
      </w:r>
      <w:r w:rsidDel="00000000" w:rsidR="00000000" w:rsidRPr="00000000">
        <w:rPr>
          <w:rtl w:val="0"/>
        </w:rPr>
        <w:t xml:space="preserve">Gunilla Olsson, Traci Romine, Judy Gearhart (Chair), Fatuma Ibrahim, Stewart Ross (Treasurer), Kindra Mohr, and Julia Mello Neiva </w:t>
      </w:r>
    </w:p>
    <w:p w:rsidR="00000000" w:rsidDel="00000000" w:rsidP="00000000" w:rsidRDefault="00000000" w:rsidRPr="00000000" w14:paraId="00000005">
      <w:pPr>
        <w:jc w:val="left"/>
        <w:rPr/>
      </w:pPr>
      <w:r w:rsidDel="00000000" w:rsidR="00000000" w:rsidRPr="00000000">
        <w:rPr>
          <w:b w:val="1"/>
          <w:rtl w:val="0"/>
        </w:rPr>
        <w:t xml:space="preserve">BIC Staff: </w:t>
      </w:r>
      <w:r w:rsidDel="00000000" w:rsidR="00000000" w:rsidRPr="00000000">
        <w:rPr>
          <w:rtl w:val="0"/>
        </w:rPr>
        <w:t xml:space="preserve">Emily Stutzman, Kyle Ash, Rachel Burton, Elana Berger, Agustina Perez</w:t>
      </w:r>
    </w:p>
    <w:p w:rsidR="00000000" w:rsidDel="00000000" w:rsidP="00000000" w:rsidRDefault="00000000" w:rsidRPr="00000000" w14:paraId="00000006">
      <w:pPr>
        <w:jc w:val="left"/>
        <w:rPr/>
      </w:pPr>
      <w:r w:rsidDel="00000000" w:rsidR="00000000" w:rsidRPr="00000000">
        <w:rPr>
          <w:rtl w:val="0"/>
        </w:rPr>
      </w:r>
    </w:p>
    <w:p w:rsidR="00000000" w:rsidDel="00000000" w:rsidP="00000000" w:rsidRDefault="00000000" w:rsidRPr="00000000" w14:paraId="00000007">
      <w:pPr>
        <w:jc w:val="left"/>
        <w:rPr/>
      </w:pPr>
      <w:r w:rsidDel="00000000" w:rsidR="00000000" w:rsidRPr="00000000">
        <w:rPr>
          <w:rtl w:val="0"/>
        </w:rPr>
        <w:t xml:space="preserve">Meeting was called to order at 9:35 am</w:t>
      </w:r>
    </w:p>
    <w:p w:rsidR="00000000" w:rsidDel="00000000" w:rsidP="00000000" w:rsidRDefault="00000000" w:rsidRPr="00000000" w14:paraId="00000008">
      <w:pPr>
        <w:jc w:val="left"/>
        <w:rPr/>
      </w:pPr>
      <w:r w:rsidDel="00000000" w:rsidR="00000000" w:rsidRPr="00000000">
        <w:rPr>
          <w:rtl w:val="0"/>
        </w:rPr>
      </w:r>
    </w:p>
    <w:p w:rsidR="00000000" w:rsidDel="00000000" w:rsidP="00000000" w:rsidRDefault="00000000" w:rsidRPr="00000000" w14:paraId="00000009">
      <w:pPr>
        <w:jc w:val="left"/>
        <w:rPr/>
      </w:pPr>
      <w:r w:rsidDel="00000000" w:rsidR="00000000" w:rsidRPr="00000000">
        <w:rPr>
          <w:rtl w:val="0"/>
        </w:rPr>
        <w:t xml:space="preserve">The meeting began with a presentation from Kyle and Rachel on key areas of BIC’s work, including the Evolution Roadmap, Corporate Scorecard, and ESF streamlining.Kyle shared some of BIC’s advocacy successes around the Evolution Roadmap, including the World Bank holding a formal consultation period last year, revising the Corporate Scorecard to focus more on outcomes and impacts, incorporating ESF streamlining into the framework, the World Bank’s inclusion of climate in its mission, programs to increase climate co-benefits of Middle Income countries, and opportunities for regional investments. Amongst CSOs, there have been two discussions around Evolution; one is a bigger bank and the other is a better bank. BIC is particularly interested in focusing on the impact of the World Bank’s investments and increasing </w:t>
      </w:r>
      <w:r w:rsidDel="00000000" w:rsidR="00000000" w:rsidRPr="00000000">
        <w:rPr>
          <w:rtl w:val="0"/>
        </w:rPr>
        <w:t xml:space="preserve">transparency and accountability.</w:t>
      </w:r>
      <w:r w:rsidDel="00000000" w:rsidR="00000000" w:rsidRPr="00000000">
        <w:rPr>
          <w:rtl w:val="0"/>
        </w:rPr>
        <w:t xml:space="preserve"> Rachel shared a brief history of the Corporate Scorecard, and how under President Banga it is shifting to become more focused on measuring outcomes rather than inputs. She shared how this is relevant for BIC’s inclusion work and how the Scorecard will disaggregate data by disability and gender. The methodologies are still under preparation, but they are expected to be released by the end of June. Rachel presented an overview of the ESF streamlining process and how it is a gradually phased approach that will move towards relying more on the borrower’s structures in low and medium risk projects. It will move towards emphasizing stakeholder engagement and strengthening oversight during implementation. In theory, BIC is supportive of this process because we see a major gap between project documents and implementation. This process began last October and will begin to see some of the changes soon. May require shifting BIC’s approach to project monitoring. </w:t>
      </w:r>
    </w:p>
    <w:p w:rsidR="00000000" w:rsidDel="00000000" w:rsidP="00000000" w:rsidRDefault="00000000" w:rsidRPr="00000000" w14:paraId="0000000A">
      <w:pPr>
        <w:jc w:val="left"/>
        <w:rPr/>
      </w:pPr>
      <w:r w:rsidDel="00000000" w:rsidR="00000000" w:rsidRPr="00000000">
        <w:rPr>
          <w:rtl w:val="0"/>
        </w:rPr>
      </w:r>
    </w:p>
    <w:p w:rsidR="00000000" w:rsidDel="00000000" w:rsidP="00000000" w:rsidRDefault="00000000" w:rsidRPr="00000000" w14:paraId="0000000B">
      <w:pPr>
        <w:jc w:val="left"/>
        <w:rPr/>
      </w:pPr>
      <w:r w:rsidDel="00000000" w:rsidR="00000000" w:rsidRPr="00000000">
        <w:rPr>
          <w:rtl w:val="0"/>
        </w:rPr>
        <w:t xml:space="preserve">The Board members were then given a chance to raise questions. One question was asked about ESF implementation and its connection to the Scorecard. Rachel shared that they are happening in parallel tracks, but there has not been a discussion about how they are related. The Scorecard goes beyond the ESF. Kyle also shared that ESF streamlining is about the Bank doing less harm whereas the Scorecard has a greater focus on how well the Bank is doing </w:t>
      </w:r>
    </w:p>
    <w:p w:rsidR="00000000" w:rsidDel="00000000" w:rsidP="00000000" w:rsidRDefault="00000000" w:rsidRPr="00000000" w14:paraId="0000000C">
      <w:pPr>
        <w:jc w:val="left"/>
        <w:rPr/>
      </w:pPr>
      <w:r w:rsidDel="00000000" w:rsidR="00000000" w:rsidRPr="00000000">
        <w:rPr>
          <w:rtl w:val="0"/>
        </w:rPr>
      </w:r>
    </w:p>
    <w:p w:rsidR="00000000" w:rsidDel="00000000" w:rsidP="00000000" w:rsidRDefault="00000000" w:rsidRPr="00000000" w14:paraId="0000000D">
      <w:pPr>
        <w:jc w:val="left"/>
        <w:rPr/>
      </w:pPr>
      <w:r w:rsidDel="00000000" w:rsidR="00000000" w:rsidRPr="00000000">
        <w:rPr>
          <w:rtl w:val="0"/>
        </w:rPr>
        <w:t xml:space="preserve">The Board had a further discussion around the World Bank coming to BIC for examples of good projects. Rachel shared that BIC tries to find good practices because the Bank comes to us and asks. BIC has identified some good practices in projects where TTLs and CSOs worked together to change the project and TTLs respected CSOs and the community’s needs. We try to highlight these examples for the Bank and TTLs. Judy asked about BIC’s work around supporting and facilitating local organizations’ capacity to do more monitoring and multiply the work being done by BIC. Elana shared that BIC has been doing this through its work in West Africa and working on building and developing networks (e.g., IDB Working Group, AfDB Working Group, Bankwatch, and NGO Forum on ADB). </w:t>
      </w:r>
    </w:p>
    <w:p w:rsidR="00000000" w:rsidDel="00000000" w:rsidP="00000000" w:rsidRDefault="00000000" w:rsidRPr="00000000" w14:paraId="0000000E">
      <w:pPr>
        <w:jc w:val="left"/>
        <w:rPr/>
      </w:pPr>
      <w:r w:rsidDel="00000000" w:rsidR="00000000" w:rsidRPr="00000000">
        <w:rPr>
          <w:rtl w:val="0"/>
        </w:rPr>
      </w:r>
    </w:p>
    <w:p w:rsidR="00000000" w:rsidDel="00000000" w:rsidP="00000000" w:rsidRDefault="00000000" w:rsidRPr="00000000" w14:paraId="0000000F">
      <w:pPr>
        <w:jc w:val="left"/>
        <w:rPr/>
      </w:pPr>
      <w:r w:rsidDel="00000000" w:rsidR="00000000" w:rsidRPr="00000000">
        <w:rPr>
          <w:rtl w:val="0"/>
        </w:rPr>
        <w:t xml:space="preserve">The next portion of the meeting was centered around Board business. </w:t>
      </w:r>
    </w:p>
    <w:p w:rsidR="00000000" w:rsidDel="00000000" w:rsidP="00000000" w:rsidRDefault="00000000" w:rsidRPr="00000000" w14:paraId="00000010">
      <w:pPr>
        <w:jc w:val="left"/>
        <w:rPr/>
      </w:pPr>
      <w:r w:rsidDel="00000000" w:rsidR="00000000" w:rsidRPr="00000000">
        <w:rPr>
          <w:rtl w:val="0"/>
        </w:rPr>
        <w:t xml:space="preserve">Fatuma motioned to approve minutes from the previous Board meeting. Kindra seconded the motion. Minutes were approved by Kindra, Fatuma, and Judy. Three current Board members were not present at the previous meeting and abstained. </w:t>
      </w:r>
    </w:p>
    <w:p w:rsidR="00000000" w:rsidDel="00000000" w:rsidP="00000000" w:rsidRDefault="00000000" w:rsidRPr="00000000" w14:paraId="00000011">
      <w:pPr>
        <w:jc w:val="left"/>
        <w:rPr/>
      </w:pPr>
      <w:r w:rsidDel="00000000" w:rsidR="00000000" w:rsidRPr="00000000">
        <w:rPr>
          <w:rtl w:val="0"/>
        </w:rPr>
      </w:r>
    </w:p>
    <w:p w:rsidR="00000000" w:rsidDel="00000000" w:rsidP="00000000" w:rsidRDefault="00000000" w:rsidRPr="00000000" w14:paraId="00000012">
      <w:pPr>
        <w:jc w:val="left"/>
        <w:rPr/>
      </w:pPr>
      <w:r w:rsidDel="00000000" w:rsidR="00000000" w:rsidRPr="00000000">
        <w:rPr>
          <w:rtl w:val="0"/>
        </w:rPr>
        <w:t xml:space="preserve">Elana provided a finance update. BIC made the agreed upon budget cuts and has retained a new accountant. In line with this, Skylar has transitioned into a broader admin and finance role. The audit is currently underway and as soon as it is complete, Elana will share it with the rest of the Board. In November, BIC will be moving offices. The new space will result in yearly savings. The space is slightly smaller, but there is a conference room that can be used for Tuesday Group and the IFI Working Group. </w:t>
      </w:r>
    </w:p>
    <w:p w:rsidR="00000000" w:rsidDel="00000000" w:rsidP="00000000" w:rsidRDefault="00000000" w:rsidRPr="00000000" w14:paraId="00000013">
      <w:pPr>
        <w:jc w:val="left"/>
        <w:rPr/>
      </w:pPr>
      <w:r w:rsidDel="00000000" w:rsidR="00000000" w:rsidRPr="00000000">
        <w:rPr>
          <w:rtl w:val="0"/>
        </w:rPr>
      </w:r>
    </w:p>
    <w:p w:rsidR="00000000" w:rsidDel="00000000" w:rsidP="00000000" w:rsidRDefault="00000000" w:rsidRPr="00000000" w14:paraId="00000014">
      <w:pPr>
        <w:jc w:val="left"/>
        <w:rPr/>
      </w:pPr>
      <w:r w:rsidDel="00000000" w:rsidR="00000000" w:rsidRPr="00000000">
        <w:rPr>
          <w:rtl w:val="0"/>
        </w:rPr>
        <w:t xml:space="preserve">Elana also shared a fundraising update. BIC has received a new general support grant. Elana is having discussions with potential new funders. </w:t>
      </w:r>
    </w:p>
    <w:p w:rsidR="00000000" w:rsidDel="00000000" w:rsidP="00000000" w:rsidRDefault="00000000" w:rsidRPr="00000000" w14:paraId="00000015">
      <w:pPr>
        <w:jc w:val="left"/>
        <w:rPr/>
      </w:pPr>
      <w:r w:rsidDel="00000000" w:rsidR="00000000" w:rsidRPr="00000000">
        <w:rPr>
          <w:rtl w:val="0"/>
        </w:rPr>
      </w:r>
    </w:p>
    <w:p w:rsidR="00000000" w:rsidDel="00000000" w:rsidP="00000000" w:rsidRDefault="00000000" w:rsidRPr="00000000" w14:paraId="00000016">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Elana reviewed the member lists, who is scheduled to term off, and proposals for board nominees. Judy noted that the by-laws allow for the Treasurer to not be on the board. One resolution was agreed upon:</w:t>
      </w:r>
    </w:p>
    <w:p w:rsidR="00000000" w:rsidDel="00000000" w:rsidP="00000000" w:rsidRDefault="00000000" w:rsidRPr="00000000" w14:paraId="00000017">
      <w:pPr>
        <w:numPr>
          <w:ilvl w:val="0"/>
          <w:numId w:val="2"/>
        </w:numPr>
        <w:spacing w:line="278.00000000000006" w:lineRule="auto"/>
        <w:ind w:left="72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Kindra motioned for the BIC board to invite Stewart Ross to stay on as BIC treasurer after his term as board member ends for as long as he </w:t>
      </w:r>
      <w:r w:rsidDel="00000000" w:rsidR="00000000" w:rsidRPr="00000000">
        <w:rPr>
          <w:rFonts w:ascii="Aptos" w:cs="Aptos" w:eastAsia="Aptos" w:hAnsi="Aptos"/>
          <w:sz w:val="24"/>
          <w:szCs w:val="24"/>
          <w:rtl w:val="0"/>
        </w:rPr>
        <w:t xml:space="preserve">is needed by BIC and</w:t>
      </w:r>
      <w:r w:rsidDel="00000000" w:rsidR="00000000" w:rsidRPr="00000000">
        <w:rPr>
          <w:rFonts w:ascii="Aptos" w:cs="Aptos" w:eastAsia="Aptos" w:hAnsi="Aptos"/>
          <w:sz w:val="24"/>
          <w:szCs w:val="24"/>
          <w:rtl w:val="0"/>
        </w:rPr>
        <w:t xml:space="preserve"> is willing </w:t>
      </w:r>
      <w:r w:rsidDel="00000000" w:rsidR="00000000" w:rsidRPr="00000000">
        <w:rPr>
          <w:rFonts w:ascii="Aptos" w:cs="Aptos" w:eastAsia="Aptos" w:hAnsi="Aptos"/>
          <w:sz w:val="24"/>
          <w:szCs w:val="24"/>
          <w:rtl w:val="0"/>
        </w:rPr>
        <w:t xml:space="preserve">and able</w:t>
      </w:r>
      <w:r w:rsidDel="00000000" w:rsidR="00000000" w:rsidRPr="00000000">
        <w:rPr>
          <w:rFonts w:ascii="Aptos" w:cs="Aptos" w:eastAsia="Aptos" w:hAnsi="Aptos"/>
          <w:sz w:val="24"/>
          <w:szCs w:val="24"/>
          <w:rtl w:val="0"/>
        </w:rPr>
        <w:t xml:space="preserve"> to fulfil the role.</w:t>
      </w:r>
    </w:p>
    <w:p w:rsidR="00000000" w:rsidDel="00000000" w:rsidP="00000000" w:rsidRDefault="00000000" w:rsidRPr="00000000" w14:paraId="00000018">
      <w:pPr>
        <w:numPr>
          <w:ilvl w:val="1"/>
          <w:numId w:val="2"/>
        </w:numPr>
        <w:spacing w:line="278.00000000000006" w:lineRule="auto"/>
        <w:ind w:left="1440" w:hanging="360"/>
        <w:rPr>
          <w:rFonts w:ascii="Courier New" w:cs="Courier New" w:eastAsia="Courier New" w:hAnsi="Courier New"/>
          <w:sz w:val="24"/>
          <w:szCs w:val="24"/>
        </w:rPr>
      </w:pPr>
      <w:r w:rsidDel="00000000" w:rsidR="00000000" w:rsidRPr="00000000">
        <w:rPr>
          <w:rFonts w:ascii="Aptos" w:cs="Aptos" w:eastAsia="Aptos" w:hAnsi="Aptos"/>
          <w:sz w:val="24"/>
          <w:szCs w:val="24"/>
          <w:rtl w:val="0"/>
        </w:rPr>
        <w:t xml:space="preserve">Traci seconded; All agreed.</w:t>
      </w:r>
    </w:p>
    <w:p w:rsidR="00000000" w:rsidDel="00000000" w:rsidP="00000000" w:rsidRDefault="00000000" w:rsidRPr="00000000" w14:paraId="00000019">
      <w:pPr>
        <w:numPr>
          <w:ilvl w:val="1"/>
          <w:numId w:val="2"/>
        </w:numPr>
        <w:spacing w:after="160" w:line="278.00000000000006" w:lineRule="auto"/>
        <w:ind w:left="1440" w:hanging="360"/>
        <w:rPr>
          <w:rFonts w:ascii="Courier New" w:cs="Courier New" w:eastAsia="Courier New" w:hAnsi="Courier New"/>
          <w:sz w:val="24"/>
          <w:szCs w:val="24"/>
        </w:rPr>
      </w:pPr>
      <w:r w:rsidDel="00000000" w:rsidR="00000000" w:rsidRPr="00000000">
        <w:rPr>
          <w:rFonts w:ascii="Aptos" w:cs="Aptos" w:eastAsia="Aptos" w:hAnsi="Aptos"/>
          <w:sz w:val="24"/>
          <w:szCs w:val="24"/>
          <w:rtl w:val="0"/>
        </w:rPr>
        <w:t xml:space="preserve">Stewart accepted the invitation to continue.</w:t>
      </w:r>
      <w:r w:rsidDel="00000000" w:rsidR="00000000" w:rsidRPr="00000000">
        <w:rPr>
          <w:rtl w:val="0"/>
        </w:rPr>
      </w:r>
    </w:p>
    <w:p w:rsidR="00000000" w:rsidDel="00000000" w:rsidP="00000000" w:rsidRDefault="00000000" w:rsidRPr="00000000" w14:paraId="0000001A">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The board discussed potential candidates, noted the importance of attracting a balance of backgrounds and people from the diverse geographies where BIC workers. One resolution was agreed upon:</w:t>
      </w:r>
    </w:p>
    <w:p w:rsidR="00000000" w:rsidDel="00000000" w:rsidP="00000000" w:rsidRDefault="00000000" w:rsidRPr="00000000" w14:paraId="0000001B">
      <w:pPr>
        <w:numPr>
          <w:ilvl w:val="0"/>
          <w:numId w:val="3"/>
        </w:numPr>
        <w:spacing w:line="278.00000000000006" w:lineRule="auto"/>
        <w:ind w:left="72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Kindra motioned for the BIC board to offer a board position to Edson Ngirabakunziv to term on in December 2024 </w:t>
      </w:r>
    </w:p>
    <w:p w:rsidR="00000000" w:rsidDel="00000000" w:rsidP="00000000" w:rsidRDefault="00000000" w:rsidRPr="00000000" w14:paraId="0000001C">
      <w:pPr>
        <w:numPr>
          <w:ilvl w:val="1"/>
          <w:numId w:val="3"/>
        </w:numPr>
        <w:spacing w:line="278.00000000000006" w:lineRule="auto"/>
        <w:ind w:left="1440" w:hanging="360"/>
        <w:rPr>
          <w:rFonts w:ascii="Courier New" w:cs="Courier New" w:eastAsia="Courier New" w:hAnsi="Courier New"/>
          <w:sz w:val="24"/>
          <w:szCs w:val="24"/>
        </w:rPr>
      </w:pPr>
      <w:r w:rsidDel="00000000" w:rsidR="00000000" w:rsidRPr="00000000">
        <w:rPr>
          <w:rFonts w:ascii="Aptos" w:cs="Aptos" w:eastAsia="Aptos" w:hAnsi="Aptos"/>
          <w:sz w:val="24"/>
          <w:szCs w:val="24"/>
          <w:rtl w:val="0"/>
        </w:rPr>
        <w:t xml:space="preserve">Stew seconded; All agreed.</w:t>
      </w:r>
    </w:p>
    <w:p w:rsidR="00000000" w:rsidDel="00000000" w:rsidP="00000000" w:rsidRDefault="00000000" w:rsidRPr="00000000" w14:paraId="0000001D">
      <w:pPr>
        <w:numPr>
          <w:ilvl w:val="1"/>
          <w:numId w:val="3"/>
        </w:numPr>
        <w:spacing w:after="160" w:line="278.00000000000006" w:lineRule="auto"/>
        <w:ind w:left="1440" w:hanging="360"/>
        <w:rPr>
          <w:rFonts w:ascii="Courier New" w:cs="Courier New" w:eastAsia="Courier New" w:hAnsi="Courier New"/>
          <w:sz w:val="24"/>
          <w:szCs w:val="24"/>
        </w:rPr>
      </w:pPr>
      <w:r w:rsidDel="00000000" w:rsidR="00000000" w:rsidRPr="00000000">
        <w:rPr>
          <w:rFonts w:ascii="Aptos" w:cs="Aptos" w:eastAsia="Aptos" w:hAnsi="Aptos"/>
          <w:sz w:val="24"/>
          <w:szCs w:val="24"/>
          <w:rtl w:val="0"/>
        </w:rPr>
        <w:t xml:space="preserve">Next step: Elana to speak with the candidates.</w:t>
      </w:r>
    </w:p>
    <w:p w:rsidR="00000000" w:rsidDel="00000000" w:rsidP="00000000" w:rsidRDefault="00000000" w:rsidRPr="00000000" w14:paraId="0000001E">
      <w:pPr>
        <w:spacing w:line="278.00000000000006" w:lineRule="auto"/>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Proposal for a sabbatical policy</w:t>
      </w:r>
    </w:p>
    <w:p w:rsidR="00000000" w:rsidDel="00000000" w:rsidP="00000000" w:rsidRDefault="00000000" w:rsidRPr="00000000" w14:paraId="0000001F">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All board members agreed on the importance of having a sabbatical policy and the importance of enabling Elana to take one in 2024. The board discussion emphasized the importance of rest and reflection as well as the importance of setting up Elana’s sabbatical in a way that encourages second tier leaders to step up.  The group discussed and gave input on a draft sabbatical policy for the organization and agreed it could be completed in the coming weeks.</w:t>
      </w:r>
    </w:p>
    <w:p w:rsidR="00000000" w:rsidDel="00000000" w:rsidP="00000000" w:rsidRDefault="00000000" w:rsidRPr="00000000" w14:paraId="00000020">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Two resolutions were put forward and agreed upon:</w:t>
      </w:r>
    </w:p>
    <w:p w:rsidR="00000000" w:rsidDel="00000000" w:rsidP="00000000" w:rsidRDefault="00000000" w:rsidRPr="00000000" w14:paraId="00000021">
      <w:pPr>
        <w:numPr>
          <w:ilvl w:val="0"/>
          <w:numId w:val="1"/>
        </w:numPr>
        <w:spacing w:line="278.00000000000006" w:lineRule="auto"/>
        <w:ind w:left="72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Traci motioned for the BIC board to approve a sabbatical for Elana during the time period she proposed (July 29 to October 11).</w:t>
      </w:r>
    </w:p>
    <w:p w:rsidR="00000000" w:rsidDel="00000000" w:rsidP="00000000" w:rsidRDefault="00000000" w:rsidRPr="00000000" w14:paraId="00000022">
      <w:pPr>
        <w:numPr>
          <w:ilvl w:val="1"/>
          <w:numId w:val="1"/>
        </w:numPr>
        <w:spacing w:line="278.00000000000006" w:lineRule="auto"/>
        <w:ind w:left="1440" w:hanging="360"/>
        <w:rPr>
          <w:rFonts w:ascii="Courier New" w:cs="Courier New" w:eastAsia="Courier New" w:hAnsi="Courier New"/>
          <w:sz w:val="24"/>
          <w:szCs w:val="24"/>
        </w:rPr>
      </w:pPr>
      <w:r w:rsidDel="00000000" w:rsidR="00000000" w:rsidRPr="00000000">
        <w:rPr>
          <w:rFonts w:ascii="Aptos" w:cs="Aptos" w:eastAsia="Aptos" w:hAnsi="Aptos"/>
          <w:sz w:val="24"/>
          <w:szCs w:val="24"/>
          <w:rtl w:val="0"/>
        </w:rPr>
        <w:t xml:space="preserve">Stew seconded; all agreed.</w:t>
      </w:r>
    </w:p>
    <w:p w:rsidR="00000000" w:rsidDel="00000000" w:rsidP="00000000" w:rsidRDefault="00000000" w:rsidRPr="00000000" w14:paraId="00000023">
      <w:pPr>
        <w:spacing w:line="278.00000000000006" w:lineRule="auto"/>
        <w:ind w:left="720" w:firstLine="0"/>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4">
      <w:pPr>
        <w:numPr>
          <w:ilvl w:val="0"/>
          <w:numId w:val="1"/>
        </w:numPr>
        <w:spacing w:line="278.00000000000006" w:lineRule="auto"/>
        <w:ind w:left="72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Traci motioned for the BIC board to develop and approve a sabbatical policy applicable for all of BIC staff by July 12.</w:t>
      </w:r>
    </w:p>
    <w:p w:rsidR="00000000" w:rsidDel="00000000" w:rsidP="00000000" w:rsidRDefault="00000000" w:rsidRPr="00000000" w14:paraId="00000025">
      <w:pPr>
        <w:numPr>
          <w:ilvl w:val="1"/>
          <w:numId w:val="1"/>
        </w:numPr>
        <w:spacing w:line="278.00000000000006" w:lineRule="auto"/>
        <w:ind w:left="1440" w:hanging="360"/>
        <w:rPr>
          <w:rFonts w:ascii="Courier New" w:cs="Courier New" w:eastAsia="Courier New" w:hAnsi="Courier New"/>
          <w:sz w:val="24"/>
          <w:szCs w:val="24"/>
        </w:rPr>
      </w:pPr>
      <w:r w:rsidDel="00000000" w:rsidR="00000000" w:rsidRPr="00000000">
        <w:rPr>
          <w:rFonts w:ascii="Aptos" w:cs="Aptos" w:eastAsia="Aptos" w:hAnsi="Aptos"/>
          <w:sz w:val="24"/>
          <w:szCs w:val="24"/>
          <w:rtl w:val="0"/>
        </w:rPr>
        <w:t xml:space="preserve">Stew seconded; all agreed.</w:t>
      </w:r>
    </w:p>
    <w:p w:rsidR="00000000" w:rsidDel="00000000" w:rsidP="00000000" w:rsidRDefault="00000000" w:rsidRPr="00000000" w14:paraId="00000026">
      <w:pPr>
        <w:numPr>
          <w:ilvl w:val="1"/>
          <w:numId w:val="1"/>
        </w:numPr>
        <w:spacing w:after="160" w:line="278.00000000000006" w:lineRule="auto"/>
        <w:ind w:left="1440" w:hanging="360"/>
        <w:rPr>
          <w:rFonts w:ascii="Courier New" w:cs="Courier New" w:eastAsia="Courier New" w:hAnsi="Courier New"/>
          <w:sz w:val="24"/>
          <w:szCs w:val="24"/>
        </w:rPr>
      </w:pPr>
      <w:r w:rsidDel="00000000" w:rsidR="00000000" w:rsidRPr="00000000">
        <w:rPr>
          <w:rFonts w:ascii="Aptos" w:cs="Aptos" w:eastAsia="Aptos" w:hAnsi="Aptos"/>
          <w:sz w:val="24"/>
          <w:szCs w:val="24"/>
          <w:rtl w:val="0"/>
        </w:rPr>
        <w:t xml:space="preserve">Next steps: Judy agreed to make revisions based on comments received and everyone agreed to review and give feedback quickly.</w:t>
      </w:r>
      <w:r w:rsidDel="00000000" w:rsidR="00000000" w:rsidRPr="00000000">
        <w:rPr>
          <w:rtl w:val="0"/>
        </w:rPr>
      </w:r>
    </w:p>
    <w:p w:rsidR="00000000" w:rsidDel="00000000" w:rsidP="00000000" w:rsidRDefault="00000000" w:rsidRPr="00000000" w14:paraId="00000027">
      <w:pPr>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